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D" w:rsidRPr="000F67BA" w:rsidRDefault="0066104D" w:rsidP="0066104D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9/2019</w:t>
      </w:r>
    </w:p>
    <w:p w:rsidR="0066104D" w:rsidRDefault="0066104D" w:rsidP="0066104D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66104D" w:rsidRDefault="0066104D" w:rsidP="0066104D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66104D" w:rsidRDefault="0066104D" w:rsidP="0066104D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13.05.2019 r.</w:t>
      </w:r>
    </w:p>
    <w:p w:rsidR="0066104D" w:rsidRDefault="0066104D" w:rsidP="0066104D">
      <w:pPr>
        <w:jc w:val="center"/>
      </w:pPr>
      <w:r>
        <w:t>w sprawie powołania komisji rekrutacyjnej w związku z naborem uczniów do klas pierwszych na podbudowie programowej gimnazjum w Technikum Menedżersko-Usługowym, Branżowej Szkole I stopnia Nr 5  i Zaocznym Liceum Ogólnokształcącym dla Dorosłych  na rok szkolny 2019/2020</w:t>
      </w:r>
    </w:p>
    <w:p w:rsidR="0066104D" w:rsidRDefault="0066104D" w:rsidP="0066104D"/>
    <w:p w:rsidR="0066104D" w:rsidRDefault="0066104D" w:rsidP="0066104D">
      <w:pPr>
        <w:jc w:val="both"/>
      </w:pPr>
      <w:r>
        <w:t xml:space="preserve">Na podstawie art. 20zb </w:t>
      </w:r>
      <w:proofErr w:type="spellStart"/>
      <w:r>
        <w:t>ustawu</w:t>
      </w:r>
      <w:proofErr w:type="spellEnd"/>
      <w:r>
        <w:t xml:space="preserve"> o Systemie Oświaty (Dz.U 2016r. poz. 1943 ze zm.)                        w związku z art. 155 ust. 4 ustawy z dnia 14 grudnia 2016r. Przepisy wprowadzające ustawę – Prawo Oświatowe (Dz.U. z 2017r.,  poz. 60) oraz  </w:t>
      </w:r>
      <w:r w:rsidRPr="00C35472">
        <w:t>§</w:t>
      </w:r>
      <w:r>
        <w:t xml:space="preserve"> 9 rozporządzenia MEN z dnia 14 marca 2017r. w sprawie 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 (Dz.U. z 2017r. poz. 586) zarządza się, co następuje:</w:t>
      </w:r>
    </w:p>
    <w:p w:rsidR="0066104D" w:rsidRDefault="0066104D" w:rsidP="0066104D"/>
    <w:p w:rsidR="0066104D" w:rsidRDefault="0066104D" w:rsidP="0066104D">
      <w:r w:rsidRPr="00153611">
        <w:rPr>
          <w:b/>
        </w:rPr>
        <w:t>§ 1.</w:t>
      </w:r>
      <w:r>
        <w:t xml:space="preserve"> Powołuje się komisję rekrutacyjną celem przeprowadzenia naboru uczniów do klas  </w:t>
      </w:r>
    </w:p>
    <w:p w:rsidR="0066104D" w:rsidRDefault="0066104D" w:rsidP="0066104D">
      <w:r>
        <w:t xml:space="preserve">       pierwszych Technikum Menedżersko-Usługowego na rok szkolny 2019/2020 w składzie:</w:t>
      </w:r>
    </w:p>
    <w:p w:rsidR="0066104D" w:rsidRDefault="0066104D" w:rsidP="0066104D">
      <w:pPr>
        <w:numPr>
          <w:ilvl w:val="0"/>
          <w:numId w:val="1"/>
        </w:numPr>
      </w:pPr>
      <w:r>
        <w:t>Jolanta Markiewicz – przewodnicząca</w:t>
      </w:r>
    </w:p>
    <w:p w:rsidR="0066104D" w:rsidRDefault="0066104D" w:rsidP="0066104D">
      <w:pPr>
        <w:numPr>
          <w:ilvl w:val="0"/>
          <w:numId w:val="1"/>
        </w:numPr>
      </w:pPr>
      <w:r>
        <w:t>Hanna Bieniek - Goska – członek</w:t>
      </w:r>
    </w:p>
    <w:p w:rsidR="0066104D" w:rsidRDefault="0066104D" w:rsidP="0066104D">
      <w:pPr>
        <w:numPr>
          <w:ilvl w:val="0"/>
          <w:numId w:val="1"/>
        </w:numPr>
      </w:pPr>
      <w:r>
        <w:t>Sylwia Brzeżańska  – członek</w:t>
      </w:r>
    </w:p>
    <w:p w:rsidR="0066104D" w:rsidRDefault="0066104D" w:rsidP="0066104D"/>
    <w:p w:rsidR="0066104D" w:rsidRDefault="0066104D" w:rsidP="0066104D">
      <w:r w:rsidRPr="00153611">
        <w:rPr>
          <w:b/>
        </w:rPr>
        <w:t>§ 2.</w:t>
      </w:r>
      <w:r>
        <w:t xml:space="preserve"> Zadania komisji rekrutacyjnej określa art. 20zb, 20zc ust. 1-5 i ust. 7 wyżej cytowanej  </w:t>
      </w:r>
    </w:p>
    <w:p w:rsidR="0066104D" w:rsidRDefault="0066104D" w:rsidP="0066104D">
      <w:r>
        <w:t xml:space="preserve">       ustawy oraz </w:t>
      </w:r>
      <w:r w:rsidRPr="00C35472">
        <w:t>§</w:t>
      </w:r>
      <w:r>
        <w:t xml:space="preserve"> 10 przywołanego  rozporządzenia.</w:t>
      </w:r>
    </w:p>
    <w:p w:rsidR="0066104D" w:rsidRDefault="0066104D" w:rsidP="00802F9F">
      <w:pPr>
        <w:jc w:val="both"/>
      </w:pPr>
      <w:r w:rsidRPr="00153611">
        <w:rPr>
          <w:b/>
        </w:rPr>
        <w:t>§ 3.</w:t>
      </w:r>
      <w:r>
        <w:rPr>
          <w:b/>
        </w:rPr>
        <w:t xml:space="preserve"> </w:t>
      </w:r>
      <w:r>
        <w:t xml:space="preserve">Harmonogram prac komisji rekrutacyjnej określa zarządzenie Nr 41/2019 Łódzkiego  </w:t>
      </w:r>
    </w:p>
    <w:p w:rsidR="0066104D" w:rsidRDefault="0066104D" w:rsidP="00802F9F">
      <w:pPr>
        <w:jc w:val="both"/>
      </w:pPr>
      <w:r>
        <w:t xml:space="preserve">       Kuratora Oświaty z dnia 31 stycznia 2019r. w sprawie ustalenia terminów   </w:t>
      </w:r>
    </w:p>
    <w:p w:rsidR="0066104D" w:rsidRDefault="0066104D" w:rsidP="00802F9F">
      <w:pPr>
        <w:jc w:val="both"/>
      </w:pPr>
      <w:r>
        <w:t xml:space="preserve">       przeprowadzania postępowania rekrutacyjnego, postępowania uzupełniającego, a także  </w:t>
      </w:r>
    </w:p>
    <w:p w:rsidR="0066104D" w:rsidRDefault="0066104D" w:rsidP="00802F9F">
      <w:pPr>
        <w:ind w:left="426" w:hanging="426"/>
        <w:jc w:val="both"/>
      </w:pPr>
      <w:r>
        <w:t xml:space="preserve">       składania dokumentów przez absolwentów szkół podstawowych i absolwentów dotychczasowych gimnazjów do klas pierwszych publicznych szkół ponadpodstawowych (Liceów Ogólnokształcących, Techników, Branżowych Szkół I Stopnia)  na semestr I klas I szkół policealnych oraz szkół dla dorosłych na rok szkolny 2019/2020  </w:t>
      </w:r>
      <w:r w:rsidR="00802F9F">
        <w:t xml:space="preserve">                           </w:t>
      </w:r>
      <w:r>
        <w:t>w  województwie łódzkim.</w:t>
      </w:r>
    </w:p>
    <w:p w:rsidR="0066104D" w:rsidRDefault="0066104D" w:rsidP="0066104D"/>
    <w:p w:rsidR="0066104D" w:rsidRDefault="0066104D" w:rsidP="0066104D">
      <w:r w:rsidRPr="00153611">
        <w:rPr>
          <w:b/>
        </w:rPr>
        <w:t>§ 4.</w:t>
      </w:r>
      <w:r>
        <w:t xml:space="preserve"> Z prac komisji rekrutacyjnej sporządza się protokół.</w:t>
      </w:r>
    </w:p>
    <w:p w:rsidR="0066104D" w:rsidRDefault="0066104D" w:rsidP="0066104D"/>
    <w:p w:rsidR="0066104D" w:rsidRPr="00153611" w:rsidRDefault="0066104D" w:rsidP="0066104D">
      <w:pPr>
        <w:rPr>
          <w:b/>
        </w:rPr>
      </w:pPr>
      <w:r w:rsidRPr="00153611">
        <w:rPr>
          <w:b/>
        </w:rPr>
        <w:t>§ 5.</w:t>
      </w:r>
      <w:r>
        <w:rPr>
          <w:b/>
        </w:rPr>
        <w:t xml:space="preserve"> </w:t>
      </w:r>
      <w:r>
        <w:t>Wykonanie zarządzenia powierza się przewodniczącemu.</w:t>
      </w:r>
    </w:p>
    <w:p w:rsidR="0066104D" w:rsidRDefault="0066104D" w:rsidP="0066104D"/>
    <w:p w:rsidR="0066104D" w:rsidRDefault="0066104D" w:rsidP="0066104D">
      <w:r w:rsidRPr="00153611">
        <w:rPr>
          <w:b/>
        </w:rPr>
        <w:t>§ 6.</w:t>
      </w:r>
      <w:r>
        <w:rPr>
          <w:b/>
        </w:rPr>
        <w:t xml:space="preserve"> </w:t>
      </w:r>
      <w:r>
        <w:t xml:space="preserve">Zarządzenie wchodzi w życie z dniem podpisania i obowiązuje do czasu zakończenia  </w:t>
      </w:r>
    </w:p>
    <w:p w:rsidR="0066104D" w:rsidRPr="00153611" w:rsidRDefault="0066104D" w:rsidP="0066104D">
      <w:pPr>
        <w:rPr>
          <w:b/>
        </w:rPr>
      </w:pPr>
      <w:r>
        <w:t xml:space="preserve">       postępowania rekrutacyjnego na rok szkolny 2019/2020.</w:t>
      </w:r>
    </w:p>
    <w:p w:rsidR="00FF708F" w:rsidRDefault="00FF708F"/>
    <w:p w:rsidR="00B377FA" w:rsidRDefault="00B377FA"/>
    <w:p w:rsidR="00B377FA" w:rsidRDefault="00B377FA" w:rsidP="00B377FA">
      <w:pPr>
        <w:ind w:left="4956" w:firstLine="708"/>
      </w:pPr>
      <w:r>
        <w:t>Dyrektor Szkoły</w:t>
      </w:r>
    </w:p>
    <w:p w:rsidR="00B377FA" w:rsidRDefault="00B377FA" w:rsidP="00B377FA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B377FA" w:rsidRDefault="00B377FA"/>
    <w:sectPr w:rsidR="00B377FA" w:rsidSect="00FF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04D"/>
    <w:rsid w:val="0066104D"/>
    <w:rsid w:val="007D531C"/>
    <w:rsid w:val="00802F9F"/>
    <w:rsid w:val="00B377FA"/>
    <w:rsid w:val="00D72D3C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2019-05-21T12:04:00Z</cp:lastPrinted>
  <dcterms:created xsi:type="dcterms:W3CDTF">2019-05-21T11:48:00Z</dcterms:created>
  <dcterms:modified xsi:type="dcterms:W3CDTF">2019-05-31T06:32:00Z</dcterms:modified>
</cp:coreProperties>
</file>